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autoSpaceDE w:val="0"/>
        <w:autoSpaceDN w:val="0"/>
        <w:spacing w:line="520" w:lineRule="exact"/>
        <w:jc w:val="left"/>
        <w:rPr>
          <w:rFonts w:ascii="仿宋_GB2312" w:eastAsia="仿宋_GB2312" w:cs="Songti SC Regular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 w:cs="Songti SC Regular"/>
          <w:kern w:val="0"/>
          <w:sz w:val="32"/>
          <w:szCs w:val="32"/>
        </w:rPr>
        <w:t>附件</w:t>
      </w:r>
      <w:r>
        <w:rPr>
          <w:rFonts w:ascii="仿宋_GB2312" w:eastAsia="仿宋_GB2312" w:cs="Songti SC Regular"/>
          <w:kern w:val="0"/>
          <w:sz w:val="32"/>
          <w:szCs w:val="32"/>
        </w:rPr>
        <w:t>1</w:t>
      </w:r>
      <w:r>
        <w:rPr>
          <w:rFonts w:hint="eastAsia" w:ascii="仿宋_GB2312" w:eastAsia="仿宋_GB2312" w:cs="Songti SC Regular"/>
          <w:kern w:val="0"/>
          <w:sz w:val="32"/>
          <w:szCs w:val="32"/>
        </w:rPr>
        <w:t>：</w:t>
      </w:r>
    </w:p>
    <w:p>
      <w:pPr>
        <w:jc w:val="center"/>
        <w:rPr>
          <w:rFonts w:ascii="黑体" w:hAnsi="黑体" w:eastAsia="黑体"/>
          <w:sz w:val="32"/>
        </w:rPr>
      </w:pPr>
      <w:r>
        <w:rPr>
          <w:rFonts w:hint="eastAsia" w:ascii="黑体" w:hAnsi="黑体" w:eastAsia="黑体"/>
          <w:sz w:val="32"/>
        </w:rPr>
        <w:t>团学组织网络新媒体工作负责人登记表</w:t>
      </w:r>
    </w:p>
    <w:p>
      <w:pPr>
        <w:widowControl/>
        <w:autoSpaceDE w:val="0"/>
        <w:autoSpaceDN w:val="0"/>
        <w:spacing w:line="520" w:lineRule="exact"/>
        <w:jc w:val="left"/>
        <w:rPr>
          <w:rFonts w:ascii="仿宋_GB2312" w:eastAsia="仿宋_GB2312" w:cs="Songti SC Regular"/>
          <w:b/>
          <w:kern w:val="0"/>
          <w:sz w:val="32"/>
          <w:szCs w:val="32"/>
        </w:rPr>
      </w:pPr>
      <w:r>
        <w:rPr>
          <w:rFonts w:hint="eastAsia" w:ascii="仿宋_GB2312" w:eastAsia="仿宋_GB2312" w:cs="Songti SC Regular"/>
          <w:b/>
          <w:kern w:val="0"/>
          <w:sz w:val="32"/>
          <w:szCs w:val="32"/>
          <w:lang w:eastAsia="zh-CN"/>
        </w:rPr>
        <w:t>二级学院</w:t>
      </w:r>
      <w:r>
        <w:rPr>
          <w:rFonts w:hint="eastAsia" w:ascii="仿宋_GB2312" w:eastAsia="仿宋_GB2312" w:cs="Songti SC Regular"/>
          <w:b/>
          <w:kern w:val="0"/>
          <w:sz w:val="32"/>
          <w:szCs w:val="32"/>
        </w:rPr>
        <w:t>名称：</w:t>
      </w:r>
    </w:p>
    <w:p>
      <w:pPr>
        <w:widowControl/>
        <w:autoSpaceDE w:val="0"/>
        <w:autoSpaceDN w:val="0"/>
        <w:spacing w:line="520" w:lineRule="exact"/>
        <w:jc w:val="left"/>
        <w:rPr>
          <w:rFonts w:ascii="仿宋_GB2312" w:eastAsia="仿宋_GB2312" w:cs="Songti SC Regular"/>
          <w:b/>
          <w:kern w:val="0"/>
          <w:sz w:val="32"/>
          <w:szCs w:val="32"/>
        </w:rPr>
      </w:pPr>
      <w:r>
        <w:rPr>
          <w:rFonts w:hint="eastAsia" w:ascii="仿宋_GB2312" w:eastAsia="仿宋_GB2312" w:cs="Songti SC Regular"/>
          <w:b/>
          <w:kern w:val="0"/>
          <w:sz w:val="32"/>
          <w:szCs w:val="32"/>
          <w:lang w:eastAsia="zh-CN"/>
        </w:rPr>
        <w:t>分</w:t>
      </w:r>
      <w:r>
        <w:rPr>
          <w:rFonts w:hint="eastAsia" w:ascii="仿宋_GB2312" w:eastAsia="仿宋_GB2312" w:cs="Songti SC Regular"/>
          <w:b/>
          <w:kern w:val="0"/>
          <w:sz w:val="32"/>
          <w:szCs w:val="32"/>
        </w:rPr>
        <w:t>团委和学生会网络新媒体工作负责人信息：</w:t>
      </w:r>
    </w:p>
    <w:tbl>
      <w:tblPr>
        <w:tblStyle w:val="4"/>
        <w:tblW w:w="883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49"/>
        <w:gridCol w:w="1449"/>
        <w:gridCol w:w="1449"/>
        <w:gridCol w:w="144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职务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姓名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手机号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邮箱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ascii="仿宋_GB2312" w:eastAsia="仿宋_GB2312"/>
                <w:b/>
                <w:sz w:val="32"/>
              </w:rPr>
              <w:t>QQ</w:t>
            </w:r>
            <w:r>
              <w:rPr>
                <w:rFonts w:hint="eastAsia" w:ascii="仿宋_GB2312" w:eastAsia="仿宋_GB2312"/>
                <w:b/>
                <w:sz w:val="32"/>
              </w:rPr>
              <w:t>号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</w:tbl>
    <w:p>
      <w:pPr>
        <w:spacing w:line="440" w:lineRule="exact"/>
        <w:ind w:firstLine="560" w:firstLineChars="200"/>
        <w:rPr>
          <w:rFonts w:ascii="黑体" w:hAnsi="黑体" w:eastAsia="黑体"/>
          <w:sz w:val="28"/>
        </w:rPr>
      </w:pPr>
      <w:r>
        <w:rPr>
          <w:rFonts w:hint="eastAsia" w:ascii="黑体" w:hAnsi="黑体" w:eastAsia="黑体"/>
          <w:sz w:val="28"/>
        </w:rPr>
        <w:t>注：</w:t>
      </w:r>
      <w:r>
        <w:rPr>
          <w:rFonts w:hint="eastAsia" w:ascii="黑体" w:hAnsi="黑体" w:eastAsia="黑体"/>
          <w:sz w:val="28"/>
          <w:lang w:eastAsia="zh-CN"/>
        </w:rPr>
        <w:t>分</w:t>
      </w:r>
      <w:r>
        <w:rPr>
          <w:rFonts w:hint="eastAsia" w:ascii="黑体" w:hAnsi="黑体" w:eastAsia="黑体"/>
          <w:sz w:val="28"/>
        </w:rPr>
        <w:t>团委负责人同时作为“青年之声”平台建设联络专员</w:t>
      </w:r>
    </w:p>
    <w:p>
      <w:pPr>
        <w:widowControl/>
        <w:autoSpaceDE w:val="0"/>
        <w:autoSpaceDN w:val="0"/>
        <w:spacing w:line="520" w:lineRule="exact"/>
        <w:jc w:val="left"/>
        <w:rPr>
          <w:rFonts w:ascii="仿宋_GB2312" w:eastAsia="仿宋_GB2312" w:cs="Songti SC Regular"/>
          <w:b/>
          <w:kern w:val="0"/>
          <w:sz w:val="32"/>
          <w:szCs w:val="32"/>
        </w:rPr>
      </w:pPr>
      <w:r>
        <w:rPr>
          <w:rFonts w:hint="eastAsia" w:ascii="仿宋_GB2312" w:eastAsia="仿宋_GB2312" w:cs="Songti SC Regular"/>
          <w:b/>
          <w:kern w:val="0"/>
          <w:sz w:val="32"/>
          <w:szCs w:val="32"/>
        </w:rPr>
        <w:t>专职团干部（含二级</w:t>
      </w:r>
      <w:r>
        <w:rPr>
          <w:rFonts w:hint="eastAsia" w:ascii="仿宋_GB2312" w:eastAsia="仿宋_GB2312" w:cs="Songti SC Regular"/>
          <w:b/>
          <w:kern w:val="0"/>
          <w:sz w:val="32"/>
          <w:szCs w:val="32"/>
          <w:lang w:eastAsia="zh-CN"/>
        </w:rPr>
        <w:t>学</w:t>
      </w:r>
      <w:r>
        <w:rPr>
          <w:rFonts w:hint="eastAsia" w:ascii="仿宋_GB2312" w:eastAsia="仿宋_GB2312" w:cs="Songti SC Regular"/>
          <w:b/>
          <w:kern w:val="0"/>
          <w:sz w:val="32"/>
          <w:szCs w:val="32"/>
        </w:rPr>
        <w:t>院团委书记）信息：</w:t>
      </w:r>
    </w:p>
    <w:tbl>
      <w:tblPr>
        <w:tblStyle w:val="4"/>
        <w:tblW w:w="8835" w:type="dxa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1449"/>
        <w:gridCol w:w="1449"/>
        <w:gridCol w:w="1449"/>
        <w:gridCol w:w="1449"/>
        <w:gridCol w:w="15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职务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姓名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手机号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邮箱</w:t>
            </w:r>
          </w:p>
        </w:tc>
        <w:tc>
          <w:tcPr>
            <w:tcW w:w="1449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ascii="仿宋_GB2312" w:eastAsia="仿宋_GB2312"/>
                <w:b/>
                <w:sz w:val="32"/>
              </w:rPr>
              <w:t>QQ</w:t>
            </w:r>
            <w:r>
              <w:rPr>
                <w:rFonts w:hint="eastAsia" w:ascii="仿宋_GB2312" w:eastAsia="仿宋_GB2312"/>
                <w:b/>
                <w:sz w:val="32"/>
              </w:rPr>
              <w:t>号</w:t>
            </w:r>
          </w:p>
        </w:tc>
        <w:tc>
          <w:tcPr>
            <w:tcW w:w="1590" w:type="dxa"/>
            <w:vAlign w:val="top"/>
          </w:tcPr>
          <w:p>
            <w:pPr>
              <w:jc w:val="center"/>
              <w:rPr>
                <w:rFonts w:ascii="仿宋_GB2312" w:eastAsia="仿宋_GB2312"/>
                <w:b/>
                <w:sz w:val="32"/>
              </w:rPr>
            </w:pPr>
            <w:r>
              <w:rPr>
                <w:rFonts w:hint="eastAsia" w:ascii="仿宋_GB2312" w:eastAsia="仿宋_GB2312"/>
                <w:b/>
                <w:sz w:val="32"/>
              </w:rPr>
              <w:t>微信号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449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  <w:tc>
          <w:tcPr>
            <w:tcW w:w="1590" w:type="dxa"/>
            <w:vAlign w:val="top"/>
          </w:tcPr>
          <w:p>
            <w:pPr>
              <w:rPr>
                <w:rFonts w:ascii="仿宋_GB2312" w:eastAsia="仿宋_GB2312"/>
                <w:sz w:val="32"/>
              </w:rPr>
            </w:pPr>
          </w:p>
        </w:tc>
      </w:tr>
    </w:tbl>
    <w:p>
      <w:pPr>
        <w:spacing w:line="440" w:lineRule="exact"/>
        <w:ind w:firstLine="560" w:firstLineChars="200"/>
      </w:pPr>
      <w:r>
        <w:rPr>
          <w:rFonts w:hint="eastAsia" w:ascii="宋体" w:hAnsi="宋体" w:eastAsia="宋体" w:cs="宋体"/>
          <w:b w:val="0"/>
          <w:bCs w:val="0"/>
          <w:sz w:val="24"/>
          <w:szCs w:val="24"/>
        </w:rPr>
        <w:t>注：本表格可以扩充填写。</w:t>
      </w:r>
      <w:r>
        <w:rPr>
          <w:rFonts w:hint="eastAsia" w:ascii="宋体" w:hAnsi="宋体" w:eastAsia="宋体" w:cs="宋体"/>
          <w:b w:val="0"/>
          <w:bCs w:val="0"/>
          <w:sz w:val="24"/>
          <w:szCs w:val="24"/>
          <w:lang w:eastAsia="zh-CN"/>
        </w:rPr>
        <w:t>请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在2016年1月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日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（星期五）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之前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发送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至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val="en-US" w:eastAsia="zh-CN"/>
        </w:rPr>
        <w:t>zhktw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</w:rPr>
        <w:t>@163.com</w:t>
      </w:r>
      <w:r>
        <w:rPr>
          <w:rFonts w:hint="eastAsia" w:ascii="宋体" w:hAnsi="宋体" w:eastAsia="宋体" w:cs="宋体"/>
          <w:b w:val="0"/>
          <w:bCs w:val="0"/>
          <w:kern w:val="0"/>
          <w:sz w:val="24"/>
          <w:szCs w:val="24"/>
          <w:lang w:eastAsia="zh-CN"/>
        </w:rPr>
        <w:t>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roman"/>
    <w:pitch w:val="default"/>
    <w:sig w:usb0="E1002EFF" w:usb1="C000605B" w:usb2="00000029" w:usb3="00000000" w:csb0="200101FF" w:csb1="20280000"/>
  </w:font>
  <w:font w:name="Songti SC Regular">
    <w:altName w:val="Courier New"/>
    <w:panose1 w:val="00000000000000000000"/>
    <w:charset w:val="50"/>
    <w:family w:val="auto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jc w:val="center"/>
      <w:rPr>
        <w:b/>
        <w:sz w:val="21"/>
      </w:rPr>
    </w:pPr>
    <w:r>
      <w:rPr>
        <w:b/>
        <w:sz w:val="21"/>
      </w:rPr>
      <w:fldChar w:fldCharType="begin"/>
    </w:r>
    <w:r>
      <w:rPr>
        <w:b/>
        <w:sz w:val="21"/>
      </w:rPr>
      <w:instrText xml:space="preserve">PAGE   \* MERGEFORMAT</w:instrText>
    </w:r>
    <w:r>
      <w:rPr>
        <w:b/>
        <w:sz w:val="21"/>
      </w:rPr>
      <w:fldChar w:fldCharType="separate"/>
    </w:r>
    <w:r>
      <w:t>1</w:t>
    </w:r>
    <w:r>
      <w:rPr>
        <w:b/>
        <w:sz w:val="21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8A02ED"/>
    <w:rsid w:val="4DE26209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2016-01-07T00:32:47Z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